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D3B" w:rsidRDefault="00A66D3B" w:rsidP="00A66D3B">
      <w:pPr>
        <w:pStyle w:val="1Cambria"/>
      </w:pPr>
      <w:bookmarkStart w:id="0" w:name="_Toc231887233"/>
      <w:bookmarkStart w:id="1" w:name="_Toc421483563"/>
      <w:bookmarkStart w:id="2" w:name="_Toc421572779"/>
      <w:bookmarkStart w:id="3" w:name="_Toc483761637"/>
      <w:r>
        <w:t>7</w:t>
      </w:r>
      <w:r w:rsidRPr="006C55FC">
        <w:t>.</w:t>
      </w:r>
      <w:r w:rsidRPr="004545AB">
        <w:t xml:space="preserve"> </w:t>
      </w:r>
      <w:bookmarkEnd w:id="0"/>
      <w:r>
        <w:t>Техническая документация</w:t>
      </w:r>
      <w:bookmarkEnd w:id="1"/>
      <w:bookmarkEnd w:id="2"/>
      <w:bookmarkEnd w:id="3"/>
    </w:p>
    <w:p w:rsidR="00A66D3B" w:rsidRDefault="00A66D3B" w:rsidP="00A66D3B">
      <w:pPr>
        <w:pStyle w:val="2Cambria"/>
        <w:outlineLvl w:val="1"/>
      </w:pPr>
      <w:bookmarkStart w:id="4" w:name="_Toc421198225"/>
      <w:bookmarkStart w:id="5" w:name="_Toc421483564"/>
      <w:bookmarkStart w:id="6" w:name="_Toc421572780"/>
      <w:bookmarkStart w:id="7" w:name="_Toc483761638"/>
      <w:r>
        <w:t>7</w:t>
      </w:r>
      <w:r w:rsidRPr="001224CE">
        <w:t>.1.</w:t>
      </w:r>
      <w:r>
        <w:t>Назначение программы</w:t>
      </w:r>
      <w:bookmarkEnd w:id="4"/>
      <w:bookmarkEnd w:id="5"/>
      <w:bookmarkEnd w:id="6"/>
      <w:bookmarkEnd w:id="7"/>
    </w:p>
    <w:p w:rsidR="008F3699" w:rsidRDefault="004C2D0B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 разработанное в представленной ВКР предназначено для контроля качества обучения в </w:t>
      </w:r>
      <w:r w:rsidRPr="004C2D0B">
        <w:rPr>
          <w:i/>
          <w:sz w:val="28"/>
          <w:szCs w:val="28"/>
          <w:lang w:val="en-US"/>
        </w:rPr>
        <w:t>IT</w:t>
      </w:r>
      <w:r>
        <w:rPr>
          <w:sz w:val="28"/>
          <w:szCs w:val="28"/>
        </w:rPr>
        <w:t>-компании.</w:t>
      </w:r>
      <w:r w:rsidR="008F3699" w:rsidRPr="008F3699">
        <w:rPr>
          <w:sz w:val="28"/>
          <w:szCs w:val="28"/>
        </w:rPr>
        <w:t xml:space="preserve"> </w:t>
      </w:r>
      <w:r w:rsidR="008F3699">
        <w:rPr>
          <w:sz w:val="28"/>
          <w:szCs w:val="28"/>
        </w:rPr>
        <w:t>Оно отображает необходимые пользователю данные:</w:t>
      </w:r>
    </w:p>
    <w:p w:rsidR="00A66D3B" w:rsidRDefault="008F3699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какие есть направления подготовки</w:t>
      </w:r>
      <w:r w:rsidR="000D7815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учеников в компании;</w:t>
      </w:r>
    </w:p>
    <w:p w:rsidR="008F3699" w:rsidRDefault="00D32B8B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персоны и кандидаты, рассматриваемые на существующие подготовки обучения;</w:t>
      </w:r>
    </w:p>
    <w:p w:rsidR="00D32B8B" w:rsidRDefault="00142ACB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сотрудники компании, которые ведут курсы;</w:t>
      </w:r>
    </w:p>
    <w:p w:rsidR="00142ACB" w:rsidRDefault="00E23015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реквизиции по каждому направлению подготовки;</w:t>
      </w:r>
    </w:p>
    <w:p w:rsidR="00142ACB" w:rsidRDefault="00142ACB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</w:t>
      </w:r>
      <w:r w:rsidR="00E23015">
        <w:rPr>
          <w:sz w:val="28"/>
          <w:szCs w:val="28"/>
        </w:rPr>
        <w:t xml:space="preserve"> успеваемости студентов по текущим курсам для </w:t>
      </w:r>
      <w:r w:rsidR="00664360">
        <w:rPr>
          <w:sz w:val="28"/>
          <w:szCs w:val="28"/>
        </w:rPr>
        <w:t xml:space="preserve">распределения ресурс менеджерами нагрузки для улучшения качества освоения материала (описанный анализ рассматривается на примере курсов по направлению </w:t>
      </w:r>
      <w:r w:rsidR="00664360">
        <w:rPr>
          <w:sz w:val="28"/>
          <w:szCs w:val="28"/>
          <w:lang w:val="en-US"/>
        </w:rPr>
        <w:t>Java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Web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Programming</w:t>
      </w:r>
      <w:r w:rsidR="00664360">
        <w:rPr>
          <w:sz w:val="28"/>
          <w:szCs w:val="28"/>
        </w:rPr>
        <w:t>).</w:t>
      </w:r>
    </w:p>
    <w:p w:rsidR="00142ACB" w:rsidRDefault="00142ACB" w:rsidP="00142AC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приложение предназначено для использования только сотрудниками </w:t>
      </w:r>
      <w:r>
        <w:rPr>
          <w:sz w:val="28"/>
          <w:szCs w:val="28"/>
          <w:lang w:val="en-US"/>
        </w:rPr>
        <w:t>IT</w:t>
      </w:r>
      <w:r w:rsidRPr="00142ACB">
        <w:rPr>
          <w:sz w:val="28"/>
          <w:szCs w:val="28"/>
        </w:rPr>
        <w:t>-</w:t>
      </w:r>
      <w:r>
        <w:rPr>
          <w:sz w:val="28"/>
          <w:szCs w:val="28"/>
        </w:rPr>
        <w:t xml:space="preserve">компании. Персонал, имеющий доступ к данным, делится на две группы: администратор – контролирующий корректную работу приложения и отвечающий за данные, с которыми работает программа;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– сотрудник компании, который ведет курсы по определенному направлению подготовки и контролирует актуальность данных по своему направлению. В связи с разделением ролей пользователей, предусмотрено и разделение их функционала. Для наглядности разделения доступа права пользователей представлены в таблице 7.1</w:t>
      </w:r>
      <w:r w:rsidR="00386468">
        <w:rPr>
          <w:sz w:val="28"/>
          <w:szCs w:val="28"/>
        </w:rPr>
        <w:t>. В ней зеленым цветом обозначен полный доступ к функционалу, оранжевым – частичный доступ, красным – полное отсутствие доступа к указанному функционалу</w:t>
      </w:r>
      <w:r>
        <w:rPr>
          <w:sz w:val="28"/>
          <w:szCs w:val="28"/>
        </w:rPr>
        <w:t>.</w:t>
      </w:r>
    </w:p>
    <w:p w:rsidR="00142ACB" w:rsidRDefault="00142ACB" w:rsidP="00171843">
      <w:pPr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Таблица 7.1 – </w:t>
      </w:r>
      <w:r w:rsidR="00AD7F95">
        <w:rPr>
          <w:sz w:val="28"/>
          <w:szCs w:val="28"/>
        </w:rPr>
        <w:t>Функционал пользователей системы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AD7F95" w:rsidTr="00AD7F95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4A3A2B">
        <w:trPr>
          <w:trHeight w:val="734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Вход в систему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Логин </w:t>
            </w:r>
            <w:r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 зависит от его фамилии и имени </w:t>
            </w: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Добавление направления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Редактирование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386468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386468" w:rsidRPr="00386468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данные только по своему направлению подготовки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Удаление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Просмотр данных о направлениях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2B26FB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персоне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персонах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кандидате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кандидатах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A44B61" w:rsidRDefault="00AD7F95">
            <w:pPr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Добавление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Редактирование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изменять только свой пароль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Удаление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Просмотр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Добавление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добавлять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Редактирование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редактировать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Удаление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удалять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Просмотр данных о реквизициях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06411"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анализа данных о посещаемости и успеваемости студентов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диаграммы анализа среднего отставания по темам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171843" w:rsidRPr="00142ACB" w:rsidRDefault="00171843" w:rsidP="00171843">
      <w:pPr>
        <w:spacing w:after="160" w:line="360" w:lineRule="auto"/>
        <w:contextualSpacing/>
        <w:jc w:val="center"/>
        <w:rPr>
          <w:sz w:val="28"/>
          <w:szCs w:val="28"/>
        </w:rPr>
      </w:pPr>
    </w:p>
    <w:p w:rsidR="00A66D3B" w:rsidRDefault="00A66D3B" w:rsidP="00A66D3B">
      <w:pPr>
        <w:pStyle w:val="2Cambria"/>
        <w:outlineLvl w:val="1"/>
      </w:pPr>
      <w:bookmarkStart w:id="8" w:name="_Toc421198226"/>
      <w:bookmarkStart w:id="9" w:name="_Toc421483566"/>
      <w:bookmarkStart w:id="10" w:name="_Toc421572782"/>
      <w:bookmarkStart w:id="11" w:name="_Toc483761639"/>
      <w:r>
        <w:t xml:space="preserve">7.2 Условия </w:t>
      </w:r>
      <w:bookmarkEnd w:id="8"/>
      <w:bookmarkEnd w:id="9"/>
      <w:bookmarkEnd w:id="10"/>
      <w:r>
        <w:t>применения</w:t>
      </w:r>
      <w:bookmarkEnd w:id="11"/>
    </w:p>
    <w:p w:rsidR="00A66D3B" w:rsidRDefault="004E7FC6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F0337">
        <w:rPr>
          <w:sz w:val="28"/>
          <w:szCs w:val="28"/>
        </w:rPr>
        <w:t>ользователю необходимо иметь следующие минимальные т</w:t>
      </w:r>
      <w:r w:rsidR="006E733E">
        <w:rPr>
          <w:sz w:val="28"/>
          <w:szCs w:val="28"/>
        </w:rPr>
        <w:t>ребования к программному и аппаратному обеспечению ПК для запуска разработанного приложения:</w:t>
      </w:r>
    </w:p>
    <w:p w:rsidR="00FD02CC" w:rsidRDefault="00FD02CC" w:rsidP="008F0337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процессор: </w:t>
      </w:r>
      <w:r w:rsidR="009B2BB6">
        <w:rPr>
          <w:sz w:val="28"/>
          <w:szCs w:val="28"/>
        </w:rPr>
        <w:t>32-разрядный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86</w:t>
      </w:r>
      <w:r w:rsidR="009B2BB6">
        <w:rPr>
          <w:sz w:val="28"/>
          <w:szCs w:val="28"/>
        </w:rPr>
        <w:t>) или 64-разрядный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64</w:t>
      </w:r>
      <w:r w:rsidR="009B2BB6">
        <w:rPr>
          <w:sz w:val="28"/>
          <w:szCs w:val="28"/>
        </w:rPr>
        <w:t>) с тактовой частотой 1ГГц и выше;</w:t>
      </w:r>
    </w:p>
    <w:p w:rsidR="00FD02CC" w:rsidRDefault="00FD02CC" w:rsidP="00DF5898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оперативная память: </w:t>
      </w:r>
      <w:r w:rsidR="009B2BB6">
        <w:rPr>
          <w:sz w:val="28"/>
          <w:szCs w:val="28"/>
        </w:rPr>
        <w:t>1Гб в случае, если 32-разрядная система, 2Гб, если 64-разрядная система;</w:t>
      </w:r>
    </w:p>
    <w:p w:rsidR="00242DAC" w:rsidRPr="00242DAC" w:rsidRDefault="00242DAC" w:rsidP="00242DAC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16Гб</w:t>
      </w:r>
      <w:r w:rsidRPr="00242DAC">
        <w:rPr>
          <w:sz w:val="28"/>
          <w:szCs w:val="28"/>
        </w:rPr>
        <w:t xml:space="preserve"> (для</w:t>
      </w:r>
      <w:r>
        <w:rPr>
          <w:sz w:val="28"/>
          <w:szCs w:val="28"/>
        </w:rPr>
        <w:t xml:space="preserve"> 32-разрядной системы) или 20Гб</w:t>
      </w:r>
      <w:r w:rsidRPr="00242DAC">
        <w:rPr>
          <w:sz w:val="28"/>
          <w:szCs w:val="28"/>
        </w:rPr>
        <w:t xml:space="preserve"> (для 64-разрядной системы) на жестком диске;</w:t>
      </w:r>
    </w:p>
    <w:p w:rsidR="00242DAC" w:rsidRPr="001A51BA" w:rsidRDefault="001A51BA" w:rsidP="001A51BA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1A51BA">
        <w:rPr>
          <w:sz w:val="28"/>
          <w:szCs w:val="28"/>
        </w:rPr>
        <w:t>графическое устройство DirectX 9 с драйвером WDDM версии 1.0 или выше;</w:t>
      </w:r>
    </w:p>
    <w:p w:rsidR="006E733E" w:rsidRDefault="00FD02CC" w:rsidP="008F0337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155E8">
        <w:rPr>
          <w:sz w:val="28"/>
          <w:szCs w:val="28"/>
        </w:rPr>
        <w:t xml:space="preserve">перационная система: </w:t>
      </w:r>
      <w:r w:rsidR="000155E8" w:rsidRPr="001A51BA">
        <w:rPr>
          <w:sz w:val="28"/>
          <w:szCs w:val="28"/>
        </w:rPr>
        <w:t>Windows 7/8/10</w:t>
      </w:r>
      <w:r w:rsidRPr="001A51BA">
        <w:rPr>
          <w:sz w:val="28"/>
          <w:szCs w:val="28"/>
        </w:rPr>
        <w:t>;</w:t>
      </w:r>
    </w:p>
    <w:p w:rsidR="00242DAC" w:rsidRPr="00FD02CC" w:rsidRDefault="00242DAC" w:rsidP="008F0337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доступ к интернету;</w:t>
      </w:r>
    </w:p>
    <w:p w:rsidR="00FD02CC" w:rsidRPr="006A521D" w:rsidRDefault="00FD02CC" w:rsidP="006A521D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браузер: </w:t>
      </w:r>
      <w:r>
        <w:rPr>
          <w:sz w:val="28"/>
          <w:szCs w:val="28"/>
          <w:lang w:val="en-US"/>
        </w:rPr>
        <w:t>Chrome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0D7815" w:rsidRPr="000D7815">
        <w:rPr>
          <w:sz w:val="28"/>
          <w:szCs w:val="28"/>
        </w:rPr>
        <w:t>49.0.2623</w:t>
      </w:r>
      <w:r>
        <w:rPr>
          <w:sz w:val="28"/>
          <w:szCs w:val="28"/>
        </w:rPr>
        <w:t xml:space="preserve"> и выше; </w:t>
      </w:r>
      <w:proofErr w:type="spellStart"/>
      <w:r>
        <w:rPr>
          <w:sz w:val="28"/>
          <w:szCs w:val="28"/>
          <w:lang w:val="en-US"/>
        </w:rPr>
        <w:t>Mozila</w:t>
      </w:r>
      <w:proofErr w:type="spellEnd"/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Firefox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4906B1">
        <w:rPr>
          <w:sz w:val="28"/>
          <w:szCs w:val="28"/>
        </w:rPr>
        <w:t xml:space="preserve">45.8.0 </w:t>
      </w:r>
      <w:r>
        <w:rPr>
          <w:sz w:val="28"/>
          <w:szCs w:val="28"/>
        </w:rPr>
        <w:t xml:space="preserve">и выше; </w:t>
      </w:r>
      <w:r>
        <w:rPr>
          <w:sz w:val="28"/>
          <w:szCs w:val="28"/>
          <w:lang w:val="en-US"/>
        </w:rPr>
        <w:t>Internet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Explorer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>версии</w:t>
      </w:r>
      <w:r w:rsidR="0048762A">
        <w:rPr>
          <w:sz w:val="28"/>
          <w:szCs w:val="28"/>
        </w:rPr>
        <w:t xml:space="preserve"> 8</w:t>
      </w:r>
      <w:r w:rsidR="006A521D">
        <w:rPr>
          <w:sz w:val="28"/>
          <w:szCs w:val="28"/>
        </w:rPr>
        <w:t xml:space="preserve"> и выше.</w:t>
      </w:r>
    </w:p>
    <w:p w:rsidR="00A66D3B" w:rsidRDefault="00A66D3B" w:rsidP="00A66D3B">
      <w:pPr>
        <w:pStyle w:val="2Cambria"/>
        <w:outlineLvl w:val="1"/>
      </w:pPr>
      <w:bookmarkStart w:id="12" w:name="_Toc231887234"/>
      <w:bookmarkStart w:id="13" w:name="_Toc421483567"/>
      <w:bookmarkStart w:id="14" w:name="_Toc421572783"/>
      <w:bookmarkStart w:id="15" w:name="_Toc483761640"/>
      <w:r>
        <w:t>7</w:t>
      </w:r>
      <w:r w:rsidRPr="00B045E7">
        <w:t>.</w:t>
      </w:r>
      <w:r>
        <w:t>3.</w:t>
      </w:r>
      <w:r w:rsidRPr="00191182">
        <w:t xml:space="preserve"> </w:t>
      </w:r>
      <w:r>
        <w:t xml:space="preserve">Руководство </w:t>
      </w:r>
      <w:bookmarkEnd w:id="12"/>
      <w:bookmarkEnd w:id="13"/>
      <w:bookmarkEnd w:id="14"/>
      <w:bookmarkEnd w:id="15"/>
      <w:r w:rsidR="00ED23C3">
        <w:t>администратора</w:t>
      </w:r>
    </w:p>
    <w:p w:rsidR="00A66D3B" w:rsidRDefault="008F0337" w:rsidP="008F0337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Программисту </w:t>
      </w:r>
      <w:r w:rsidR="00915CBD">
        <w:rPr>
          <w:sz w:val="28"/>
          <w:szCs w:val="28"/>
        </w:rPr>
        <w:t>необходимо</w:t>
      </w:r>
      <w:r w:rsidR="00142ACB">
        <w:rPr>
          <w:sz w:val="28"/>
          <w:szCs w:val="28"/>
        </w:rPr>
        <w:t xml:space="preserve"> иметь минимальные системные тре</w:t>
      </w:r>
      <w:r w:rsidR="00915CBD">
        <w:rPr>
          <w:sz w:val="28"/>
          <w:szCs w:val="28"/>
        </w:rPr>
        <w:t xml:space="preserve">бования </w:t>
      </w:r>
      <w:r>
        <w:rPr>
          <w:sz w:val="28"/>
          <w:szCs w:val="28"/>
        </w:rPr>
        <w:t>для работы с приложением и его компонентами</w:t>
      </w:r>
      <w:r w:rsidR="00915CBD">
        <w:rPr>
          <w:sz w:val="28"/>
          <w:szCs w:val="28"/>
        </w:rPr>
        <w:t>:</w:t>
      </w:r>
    </w:p>
    <w:p w:rsidR="008F0337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свободная интегрированная среда разработки – </w:t>
      </w:r>
      <w:r w:rsidR="007248F2">
        <w:rPr>
          <w:sz w:val="28"/>
          <w:szCs w:val="28"/>
          <w:lang w:val="en-US"/>
        </w:rPr>
        <w:t>Eclipse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IDE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for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Java</w:t>
      </w:r>
      <w:r w:rsidR="00142ACB" w:rsidRPr="00C6555A">
        <w:rPr>
          <w:sz w:val="28"/>
          <w:szCs w:val="28"/>
        </w:rPr>
        <w:t xml:space="preserve"> EE developers</w:t>
      </w:r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версии</w:t>
      </w:r>
      <w:r w:rsidR="000472CF" w:rsidRPr="00C6555A">
        <w:rPr>
          <w:sz w:val="28"/>
          <w:szCs w:val="28"/>
        </w:rPr>
        <w:t xml:space="preserve"> Mars 1.0 </w:t>
      </w:r>
      <w:r w:rsidR="000472CF">
        <w:rPr>
          <w:sz w:val="28"/>
          <w:szCs w:val="28"/>
        </w:rPr>
        <w:t>и</w:t>
      </w:r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выше</w:t>
      </w:r>
      <w:r w:rsidR="000472CF" w:rsidRPr="00C6555A">
        <w:rPr>
          <w:sz w:val="28"/>
          <w:szCs w:val="28"/>
        </w:rPr>
        <w:t>;</w:t>
      </w:r>
    </w:p>
    <w:p w:rsidR="001441E6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контейнер сервлетов с открытым исходным кодом – </w:t>
      </w:r>
      <w:r w:rsidR="001441E6" w:rsidRPr="00C6555A">
        <w:rPr>
          <w:sz w:val="28"/>
          <w:szCs w:val="28"/>
        </w:rPr>
        <w:t>Apache Tomcat v7.0;</w:t>
      </w:r>
    </w:p>
    <w:p w:rsidR="001441E6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C6555A">
        <w:rPr>
          <w:sz w:val="28"/>
          <w:szCs w:val="28"/>
        </w:rPr>
        <w:t>минимальная реализация виртуальной машины, необходимая для исполнения Java-приложений, без компилятора и других средств разработки</w:t>
      </w:r>
      <w:r>
        <w:rPr>
          <w:sz w:val="28"/>
          <w:szCs w:val="28"/>
        </w:rPr>
        <w:t xml:space="preserve"> –</w:t>
      </w:r>
      <w:r w:rsidRPr="00C6555A">
        <w:rPr>
          <w:sz w:val="28"/>
          <w:szCs w:val="28"/>
        </w:rPr>
        <w:t xml:space="preserve"> </w:t>
      </w:r>
      <w:r w:rsidR="001441E6" w:rsidRPr="00C6555A">
        <w:rPr>
          <w:sz w:val="28"/>
          <w:szCs w:val="28"/>
        </w:rPr>
        <w:t>JRE 1.8.0;</w:t>
      </w:r>
    </w:p>
    <w:p w:rsidR="001441E6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расширение спецификации </w:t>
      </w:r>
      <w:r>
        <w:rPr>
          <w:sz w:val="28"/>
          <w:szCs w:val="28"/>
          <w:lang w:val="en-US"/>
        </w:rPr>
        <w:t xml:space="preserve">JSP – </w:t>
      </w:r>
      <w:r w:rsidR="001441E6" w:rsidRPr="00C6555A">
        <w:rPr>
          <w:sz w:val="28"/>
          <w:szCs w:val="28"/>
        </w:rPr>
        <w:t>JSTL 1.2</w:t>
      </w:r>
      <w:r w:rsidR="001441E6">
        <w:rPr>
          <w:sz w:val="28"/>
          <w:szCs w:val="28"/>
          <w:lang w:val="en-US"/>
        </w:rPr>
        <w:t>;</w:t>
      </w:r>
    </w:p>
    <w:p w:rsidR="001441E6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пакет </w:t>
      </w:r>
      <w:proofErr w:type="spellStart"/>
      <w:r>
        <w:rPr>
          <w:sz w:val="28"/>
          <w:szCs w:val="28"/>
          <w:lang w:val="en-US"/>
        </w:rPr>
        <w:t>j</w:t>
      </w:r>
      <w:r w:rsidR="001441E6">
        <w:rPr>
          <w:sz w:val="28"/>
          <w:szCs w:val="28"/>
          <w:lang w:val="en-US"/>
        </w:rPr>
        <w:t>avax</w:t>
      </w:r>
      <w:proofErr w:type="spellEnd"/>
      <w:r w:rsidR="001441E6" w:rsidRPr="00C6555A">
        <w:rPr>
          <w:sz w:val="28"/>
          <w:szCs w:val="28"/>
        </w:rPr>
        <w:t>.</w:t>
      </w:r>
      <w:r w:rsidR="001441E6">
        <w:rPr>
          <w:sz w:val="28"/>
          <w:szCs w:val="28"/>
          <w:lang w:val="en-US"/>
        </w:rPr>
        <w:t>servlet</w:t>
      </w:r>
      <w:r>
        <w:rPr>
          <w:sz w:val="28"/>
          <w:szCs w:val="28"/>
        </w:rPr>
        <w:t>, обеспечивающий интерфейсы и классы для создания сервлетов</w:t>
      </w:r>
      <w:r w:rsidR="001441E6" w:rsidRPr="00C6555A">
        <w:rPr>
          <w:sz w:val="28"/>
          <w:szCs w:val="28"/>
        </w:rPr>
        <w:t>;</w:t>
      </w:r>
    </w:p>
    <w:p w:rsidR="00F6155E" w:rsidRPr="004E458A" w:rsidRDefault="00F6155E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библиотека </w:t>
      </w:r>
      <w:r>
        <w:rPr>
          <w:sz w:val="28"/>
          <w:szCs w:val="28"/>
          <w:lang w:val="en-US"/>
        </w:rPr>
        <w:t>JavaScript – JQuery 1.2.6;</w:t>
      </w:r>
    </w:p>
    <w:p w:rsidR="004E458A" w:rsidRPr="00C6555A" w:rsidRDefault="004E458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библиотека для взаимодействия приложения с базами данных – </w:t>
      </w:r>
      <w:r>
        <w:rPr>
          <w:sz w:val="28"/>
          <w:szCs w:val="28"/>
          <w:lang w:val="en-US"/>
        </w:rPr>
        <w:t>JDBC</w:t>
      </w:r>
      <w:r w:rsidRPr="004E458A">
        <w:rPr>
          <w:sz w:val="28"/>
          <w:szCs w:val="28"/>
        </w:rPr>
        <w:t xml:space="preserve"> 4.0;</w:t>
      </w:r>
      <w:bookmarkStart w:id="16" w:name="_GoBack"/>
      <w:bookmarkEnd w:id="16"/>
    </w:p>
    <w:p w:rsidR="001441E6" w:rsidRDefault="00262810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СУБД</w:t>
      </w:r>
      <w:r w:rsidRPr="00262810">
        <w:rPr>
          <w:sz w:val="28"/>
          <w:szCs w:val="28"/>
          <w:lang w:val="en-US"/>
        </w:rPr>
        <w:t xml:space="preserve"> </w:t>
      </w:r>
      <w:r w:rsidR="001441E6">
        <w:rPr>
          <w:sz w:val="28"/>
          <w:szCs w:val="28"/>
          <w:lang w:val="en-US"/>
        </w:rPr>
        <w:t>Oracle Database 11f Express Edition;</w:t>
      </w:r>
    </w:p>
    <w:p w:rsidR="006A6245" w:rsidRPr="006A6245" w:rsidRDefault="00262810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Интегрированная среда разработки </w:t>
      </w:r>
      <w:r w:rsidR="006A6245">
        <w:rPr>
          <w:sz w:val="28"/>
          <w:szCs w:val="28"/>
          <w:lang w:val="en-US"/>
        </w:rPr>
        <w:t>SQL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  <w:lang w:val="en-US"/>
        </w:rPr>
        <w:t>Developer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</w:rPr>
        <w:t xml:space="preserve">версии </w:t>
      </w:r>
      <w:r w:rsidR="006A6245" w:rsidRPr="006A6245">
        <w:rPr>
          <w:sz w:val="28"/>
          <w:szCs w:val="28"/>
        </w:rPr>
        <w:t xml:space="preserve">4.1 </w:t>
      </w:r>
      <w:r w:rsidR="006A6245">
        <w:rPr>
          <w:sz w:val="28"/>
          <w:szCs w:val="28"/>
        </w:rPr>
        <w:t>и выше.</w:t>
      </w:r>
    </w:p>
    <w:p w:rsidR="007248F2" w:rsidRDefault="001A5FE8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Функционал, доступный администратору, значительно шире, чем то, что может делать в системе пользователь. Поэтому в данном параграфе рассмотрим основные функции, не доступные обычные пользователю.</w:t>
      </w:r>
    </w:p>
    <w:p w:rsidR="001A5FE8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Как для администратора, так и для обычного пользователя, работа с приложением начинается со стартовой страницы ввода логина и пароля (рис. 7.1).</w:t>
      </w:r>
    </w:p>
    <w:p w:rsidR="00E73491" w:rsidRPr="00E73491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верном вводе логина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admin</w:t>
      </w:r>
      <w:r w:rsidRPr="00E73491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и пароля </w:t>
      </w:r>
      <w:r w:rsidRPr="00E73491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Klon</w:t>
      </w:r>
      <w:proofErr w:type="spellEnd"/>
      <w:r w:rsidRPr="00E73491">
        <w:rPr>
          <w:sz w:val="28"/>
          <w:szCs w:val="28"/>
        </w:rPr>
        <w:t>00”</w:t>
      </w:r>
      <w:r>
        <w:rPr>
          <w:sz w:val="28"/>
          <w:szCs w:val="28"/>
        </w:rPr>
        <w:t xml:space="preserve"> происходит переход на главную страницу приложения (рис. 7.2). В данном случае это </w:t>
      </w:r>
      <w:r>
        <w:rPr>
          <w:sz w:val="28"/>
          <w:szCs w:val="28"/>
        </w:rPr>
        <w:lastRenderedPageBreak/>
        <w:t xml:space="preserve">страница вкладки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Direction</w:t>
      </w:r>
      <w:r w:rsidRPr="00E73491">
        <w:rPr>
          <w:sz w:val="28"/>
          <w:szCs w:val="28"/>
        </w:rPr>
        <w:t>”</w:t>
      </w:r>
      <w:r>
        <w:rPr>
          <w:sz w:val="28"/>
          <w:szCs w:val="28"/>
        </w:rPr>
        <w:t>. Если же логин или пароль были введены некорректно, то приложение выдает сообщение об ошибке (рис. 7.3).</w:t>
      </w:r>
    </w:p>
    <w:p w:rsidR="00892EF8" w:rsidRDefault="00892EF8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892EF8" w:rsidRDefault="001A5FE8" w:rsidP="001A5FE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7724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 – Стартовая страница приложения</w:t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DC6130" wp14:editId="59893C83">
            <wp:extent cx="5940425" cy="27965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7.2 – Страница </w:t>
      </w:r>
      <w:r w:rsidRPr="00395991">
        <w:rPr>
          <w:sz w:val="28"/>
          <w:szCs w:val="28"/>
        </w:rPr>
        <w:t>“Direction”</w:t>
      </w:r>
    </w:p>
    <w:p w:rsidR="00892EF8" w:rsidRDefault="00514933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96E935" wp14:editId="462A8AEF">
            <wp:extent cx="3228975" cy="24765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E73491">
        <w:rPr>
          <w:sz w:val="28"/>
          <w:szCs w:val="28"/>
        </w:rPr>
        <w:t>.3</w:t>
      </w:r>
      <w:r>
        <w:rPr>
          <w:sz w:val="28"/>
          <w:szCs w:val="28"/>
        </w:rPr>
        <w:t xml:space="preserve"> – Ошибка ввода логина и пароля</w:t>
      </w:r>
    </w:p>
    <w:p w:rsidR="00892EF8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основной функционал данной вкладки, который доступен только администратору. Во-первых, это отображение данных в таблице. Только для администратора отображаются кнопки удаление направлений подготовки и кнопки редактирования каждого направления (рис. 7.4).</w:t>
      </w:r>
    </w:p>
    <w:p w:rsidR="00514933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7432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 tabl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7.4 – Таблица направлений подготовки</w:t>
      </w:r>
    </w:p>
    <w:p w:rsidR="00B84536" w:rsidRDefault="0044625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Во-вторых, администратору доступна форма добавления новых направлений подготовки (рис. 7.5).</w:t>
      </w:r>
      <w:r w:rsidR="002E7246">
        <w:rPr>
          <w:sz w:val="28"/>
          <w:szCs w:val="28"/>
        </w:rPr>
        <w:t xml:space="preserve"> Для того, чтобы создать новое направление, необходимо заполнить все поля таблицы (выбрать два поля из выпадающих списков и определить статус нажатием </w:t>
      </w:r>
      <w:r w:rsidR="002E7246">
        <w:rPr>
          <w:sz w:val="28"/>
          <w:szCs w:val="28"/>
          <w:lang w:val="en-US"/>
        </w:rPr>
        <w:t>radio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button</w:t>
      </w:r>
      <w:r w:rsidR="002E7246">
        <w:rPr>
          <w:sz w:val="28"/>
          <w:szCs w:val="28"/>
        </w:rPr>
        <w:t xml:space="preserve">) и нажать кнопку </w:t>
      </w:r>
      <w:r w:rsidR="002E7246" w:rsidRPr="002E7246">
        <w:rPr>
          <w:sz w:val="28"/>
          <w:szCs w:val="28"/>
        </w:rPr>
        <w:t>“</w:t>
      </w:r>
      <w:r w:rsidR="002E7246">
        <w:rPr>
          <w:sz w:val="28"/>
          <w:szCs w:val="28"/>
          <w:lang w:val="en-US"/>
        </w:rPr>
        <w:t>Add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direction</w:t>
      </w:r>
      <w:r w:rsidR="002E7246" w:rsidRPr="002E7246">
        <w:rPr>
          <w:sz w:val="28"/>
          <w:szCs w:val="28"/>
        </w:rPr>
        <w:t>”</w:t>
      </w:r>
      <w:r w:rsidR="002E7246">
        <w:rPr>
          <w:sz w:val="28"/>
          <w:szCs w:val="28"/>
        </w:rPr>
        <w:t>.</w:t>
      </w:r>
    </w:p>
    <w:p w:rsidR="002E7246" w:rsidRPr="002E7246" w:rsidRDefault="002E724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44625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3291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irec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4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7.5 – Форма добавления направлений подготовки</w:t>
      </w:r>
    </w:p>
    <w:p w:rsidR="002E7246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вкладку </w:t>
      </w:r>
      <w:r w:rsidRPr="000B5985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0B5985">
        <w:rPr>
          <w:sz w:val="28"/>
          <w:szCs w:val="28"/>
        </w:rPr>
        <w:t>”</w:t>
      </w:r>
      <w:r>
        <w:rPr>
          <w:sz w:val="28"/>
          <w:szCs w:val="28"/>
        </w:rPr>
        <w:t xml:space="preserve"> меняется основной вид приложения (рис. 7.6). Изменяются цвета кнопок для наглядного представления вкладки.</w:t>
      </w:r>
    </w:p>
    <w:p w:rsidR="000B5985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6574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on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85" w:rsidRP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7.6 – Вкладка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627F20">
        <w:rPr>
          <w:sz w:val="28"/>
          <w:szCs w:val="28"/>
        </w:rPr>
        <w:t>”</w:t>
      </w:r>
    </w:p>
    <w:p w:rsidR="000B5985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Основным отличительным свойством прав администратора на данной странице является то, что он может редактировать данные обо всех персонах и кандидатах. В том время как 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по своему направлению. Поэтому для администратора таблица персон (рис. 7.7) и таблица кандидатов (рис. 7.8) отображаются со всеми кнопками удаления и редактирования.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86425" cy="3098813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 tab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367" cy="309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7.7 – Таблица персон</w:t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651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d tab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7.8 – Таблица кандидатов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вкладку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” </w:t>
      </w:r>
      <w:r>
        <w:rPr>
          <w:sz w:val="28"/>
          <w:szCs w:val="28"/>
        </w:rPr>
        <w:t>также изменяется внешний вид кнопок (рис. 7.9).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6581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7.9 – Вкладка </w:t>
      </w:r>
      <w:r w:rsidRPr="00627F20">
        <w:rPr>
          <w:sz w:val="28"/>
          <w:szCs w:val="28"/>
        </w:rPr>
        <w:t>“RDM”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отличие от обычного пользователя администратор может удалять и добавлять новых ресурсных менеджеров (рис. 7.10). Поэтому, аналогично остальным вкладкам, данные таблицы представлены иначе (рис. 7.11).</w:t>
      </w:r>
    </w:p>
    <w:p w:rsidR="00627F20" w:rsidRPr="00F959AE" w:rsidRDefault="00F959AE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Следующей вкладкой является </w:t>
      </w:r>
      <w:r w:rsidRPr="00F959AE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F959AE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7.12). </w:t>
      </w:r>
      <w:r w:rsidR="00FE16D7">
        <w:rPr>
          <w:sz w:val="28"/>
          <w:szCs w:val="28"/>
        </w:rPr>
        <w:t>Пользователь может редактировать данные только для реквизиций своего направления. Поэтому представление таблицы с данными (рис. 7.13) также будет отличаться.</w:t>
      </w:r>
    </w:p>
    <w:p w:rsidR="00627F20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7120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d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7.10 – Форма добавления </w:t>
      </w:r>
      <w:r w:rsidRPr="00B454FB">
        <w:rPr>
          <w:sz w:val="28"/>
          <w:szCs w:val="28"/>
        </w:rPr>
        <w:t>RDM</w:t>
      </w:r>
    </w:p>
    <w:p w:rsidR="00B454FB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32867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 tab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7.11 – </w:t>
      </w:r>
      <w:r w:rsidR="00B454FB">
        <w:rPr>
          <w:sz w:val="28"/>
          <w:szCs w:val="28"/>
        </w:rPr>
        <w:t>Таблица ресурсных менеджеров</w:t>
      </w:r>
    </w:p>
    <w:p w:rsidR="00C95DDA" w:rsidRDefault="00C95DDA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</w:t>
      </w:r>
      <w:r w:rsidRPr="007F08F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7F08FF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7.14)</w:t>
      </w:r>
      <w:r w:rsidR="007F08FF">
        <w:rPr>
          <w:sz w:val="28"/>
          <w:szCs w:val="28"/>
        </w:rPr>
        <w:t xml:space="preserve"> необходима для контроля посещаемости и успеваемости студентов на курсах. Собранные данные анализируются, и по ним строится диаграмма среднего отставания по темам (рис. 7.15).</w:t>
      </w:r>
      <w:r w:rsidR="00347135">
        <w:rPr>
          <w:sz w:val="28"/>
          <w:szCs w:val="28"/>
        </w:rPr>
        <w:t xml:space="preserve"> Пользователь может изменять данные только по своему направлению, но администратор имеет возможность корректировать все группы.</w:t>
      </w:r>
    </w:p>
    <w:p w:rsidR="00347135" w:rsidRPr="00347135" w:rsidRDefault="00347135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одной стороны, возможность администратора редактировать данные всех групп по различным направлениям достаточно важная, так как он может контролировать успешность работы в целом. А с другой стороны, такая функциональность ему может и не понадобиться. Администратором может быть один из сотрудников </w:t>
      </w:r>
      <w:r>
        <w:rPr>
          <w:sz w:val="28"/>
          <w:szCs w:val="28"/>
          <w:lang w:val="en-US"/>
        </w:rPr>
        <w:t>IT</w:t>
      </w:r>
      <w:r w:rsidRPr="00347135">
        <w:rPr>
          <w:sz w:val="28"/>
          <w:szCs w:val="28"/>
        </w:rPr>
        <w:t>-</w:t>
      </w:r>
      <w:r>
        <w:rPr>
          <w:sz w:val="28"/>
          <w:szCs w:val="28"/>
        </w:rPr>
        <w:t>компании. А это значит, что он может быть не ресурсным менеджером. То есть он может не точно знать об успехах той или иной группы подготовки.</w:t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6638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isi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7.12 – Вкладка </w:t>
      </w:r>
      <w:r w:rsidRPr="00FE16D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347135">
        <w:rPr>
          <w:sz w:val="28"/>
          <w:szCs w:val="28"/>
        </w:rPr>
        <w:t>”</w:t>
      </w:r>
    </w:p>
    <w:p w:rsidR="00FE16D7" w:rsidRP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4728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 tab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7.13 – Таблица реквизиций</w:t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581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si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7.14 – Вкладка </w:t>
      </w:r>
      <w:r>
        <w:rPr>
          <w:sz w:val="28"/>
          <w:szCs w:val="28"/>
          <w:lang w:val="en-US"/>
        </w:rPr>
        <w:t>“Analysis”</w:t>
      </w:r>
    </w:p>
    <w:p w:rsidR="007F08FF" w:rsidRPr="007F08FF" w:rsidRDefault="00315A94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7DD63B" wp14:editId="2CA75318">
            <wp:extent cx="5940425" cy="343217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FF" w:rsidRPr="007F08FF" w:rsidRDefault="007F08FF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7.15 – Диаграмма среднего отставания по темам</w:t>
      </w:r>
    </w:p>
    <w:p w:rsidR="00627F20" w:rsidRDefault="00323E4F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рассматриваемой ВКР анализ качества обучения представлен на примере одной группы направления подготовки </w:t>
      </w:r>
      <w:r>
        <w:rPr>
          <w:sz w:val="28"/>
          <w:szCs w:val="28"/>
          <w:lang w:val="en-US"/>
        </w:rPr>
        <w:t>Java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Programming</w:t>
      </w:r>
      <w:r>
        <w:rPr>
          <w:sz w:val="28"/>
          <w:szCs w:val="28"/>
        </w:rPr>
        <w:t>.</w:t>
      </w:r>
      <w:r w:rsidR="00167D63">
        <w:rPr>
          <w:sz w:val="28"/>
          <w:szCs w:val="28"/>
        </w:rPr>
        <w:t xml:space="preserve"> По этому направлению собираются данные об успеваемости студентов и посещении ими курсов.</w:t>
      </w:r>
    </w:p>
    <w:p w:rsidR="00167D63" w:rsidRPr="00167D63" w:rsidRDefault="00167D6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окончании работы с приложением администратору необходимо нажать кнопку </w:t>
      </w:r>
      <w:r w:rsidRPr="00167D63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167D63">
        <w:rPr>
          <w:sz w:val="28"/>
          <w:szCs w:val="28"/>
        </w:rPr>
        <w:t>”</w:t>
      </w:r>
      <w:r>
        <w:rPr>
          <w:sz w:val="28"/>
          <w:szCs w:val="28"/>
        </w:rPr>
        <w:t>. После чего он перейдет на стартовую страницу приложения.</w:t>
      </w:r>
    </w:p>
    <w:p w:rsidR="00A66D3B" w:rsidRPr="00191182" w:rsidRDefault="00A66D3B" w:rsidP="00A66D3B">
      <w:pPr>
        <w:pStyle w:val="2Cambria"/>
        <w:outlineLvl w:val="1"/>
      </w:pPr>
      <w:bookmarkStart w:id="17" w:name="_Toc231887235"/>
      <w:bookmarkStart w:id="18" w:name="_Toc421483568"/>
      <w:bookmarkStart w:id="19" w:name="_Toc421572784"/>
      <w:bookmarkStart w:id="20" w:name="_Toc483761641"/>
      <w:r>
        <w:lastRenderedPageBreak/>
        <w:t>7.4.</w:t>
      </w:r>
      <w:r w:rsidRPr="00191182">
        <w:t xml:space="preserve"> </w:t>
      </w:r>
      <w:r>
        <w:t xml:space="preserve">Руководство </w:t>
      </w:r>
      <w:bookmarkEnd w:id="17"/>
      <w:bookmarkEnd w:id="18"/>
      <w:bookmarkEnd w:id="19"/>
      <w:bookmarkEnd w:id="20"/>
      <w:r w:rsidR="00D576FF">
        <w:t>оператора</w:t>
      </w:r>
    </w:p>
    <w:p w:rsidR="00BD7ABE" w:rsidRDefault="001E340C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начала работы программы пользовате</w:t>
      </w:r>
      <w:r w:rsidR="002A31BD">
        <w:rPr>
          <w:sz w:val="28"/>
          <w:szCs w:val="28"/>
        </w:rPr>
        <w:t>л</w:t>
      </w:r>
      <w:r>
        <w:rPr>
          <w:sz w:val="28"/>
          <w:szCs w:val="28"/>
        </w:rPr>
        <w:t>ю необходимо перейти на стартовую страницу приложения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>и ввести свои логин и пароль</w:t>
      </w:r>
      <w:r>
        <w:rPr>
          <w:sz w:val="28"/>
          <w:szCs w:val="28"/>
        </w:rPr>
        <w:t>.</w:t>
      </w:r>
      <w:r w:rsidR="00915CB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 xml:space="preserve">Так как пользователем (не администратором) считаем </w:t>
      </w:r>
      <w:r w:rsidR="00124E6D">
        <w:rPr>
          <w:sz w:val="28"/>
          <w:szCs w:val="28"/>
          <w:lang w:val="en-US"/>
        </w:rPr>
        <w:t>RDM</w:t>
      </w:r>
      <w:r w:rsidR="00124E6D">
        <w:rPr>
          <w:sz w:val="28"/>
          <w:szCs w:val="28"/>
        </w:rPr>
        <w:t xml:space="preserve"> (</w:t>
      </w:r>
      <w:r w:rsidR="00124E6D">
        <w:rPr>
          <w:sz w:val="28"/>
          <w:szCs w:val="28"/>
          <w:lang w:val="en-US"/>
        </w:rPr>
        <w:t>Resource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Department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Manager</w:t>
      </w:r>
      <w:r w:rsidR="00124E6D" w:rsidRPr="00124E6D">
        <w:rPr>
          <w:sz w:val="28"/>
          <w:szCs w:val="28"/>
        </w:rPr>
        <w:t>)</w:t>
      </w:r>
      <w:r w:rsidR="00124E6D">
        <w:rPr>
          <w:sz w:val="28"/>
          <w:szCs w:val="28"/>
        </w:rPr>
        <w:t xml:space="preserve">, то логин будет иметь шаблон </w:t>
      </w:r>
      <w:r w:rsidR="00124E6D" w:rsidRPr="00124E6D">
        <w:rPr>
          <w:sz w:val="28"/>
          <w:szCs w:val="28"/>
        </w:rPr>
        <w:t>“</w:t>
      </w:r>
      <w:proofErr w:type="spellStart"/>
      <w:r w:rsidR="00124E6D">
        <w:rPr>
          <w:sz w:val="28"/>
          <w:szCs w:val="28"/>
          <w:lang w:val="en-US"/>
        </w:rPr>
        <w:t>lastname</w:t>
      </w:r>
      <w:proofErr w:type="spellEnd"/>
      <w:r w:rsidR="00124E6D" w:rsidRPr="00124E6D">
        <w:rPr>
          <w:sz w:val="28"/>
          <w:szCs w:val="28"/>
        </w:rPr>
        <w:t>_</w:t>
      </w:r>
      <w:proofErr w:type="spellStart"/>
      <w:r w:rsidR="00124E6D">
        <w:rPr>
          <w:sz w:val="28"/>
          <w:szCs w:val="28"/>
          <w:lang w:val="en-US"/>
        </w:rPr>
        <w:t>firstname</w:t>
      </w:r>
      <w:proofErr w:type="spellEnd"/>
      <w:r w:rsidR="00124E6D" w:rsidRPr="00124E6D">
        <w:rPr>
          <w:sz w:val="28"/>
          <w:szCs w:val="28"/>
        </w:rPr>
        <w:t>@</w:t>
      </w:r>
      <w:r w:rsidR="00124E6D">
        <w:rPr>
          <w:sz w:val="28"/>
          <w:szCs w:val="28"/>
          <w:lang w:val="en-US"/>
        </w:rPr>
        <w:t>epam</w:t>
      </w:r>
      <w:r w:rsidR="00124E6D" w:rsidRPr="00124E6D">
        <w:rPr>
          <w:sz w:val="28"/>
          <w:szCs w:val="28"/>
        </w:rPr>
        <w:t>.</w:t>
      </w:r>
      <w:r w:rsidR="00124E6D">
        <w:rPr>
          <w:sz w:val="28"/>
          <w:szCs w:val="28"/>
          <w:lang w:val="en-US"/>
        </w:rPr>
        <w:t>com</w:t>
      </w:r>
      <w:r w:rsidR="00124E6D" w:rsidRPr="00124E6D">
        <w:rPr>
          <w:sz w:val="28"/>
          <w:szCs w:val="28"/>
        </w:rPr>
        <w:t>”</w:t>
      </w:r>
      <w:r w:rsidR="00124E6D">
        <w:rPr>
          <w:sz w:val="28"/>
          <w:szCs w:val="28"/>
        </w:rPr>
        <w:t>.</w:t>
      </w:r>
      <w:r w:rsidR="00A01B21">
        <w:rPr>
          <w:sz w:val="28"/>
          <w:szCs w:val="28"/>
        </w:rPr>
        <w:t xml:space="preserve"> Пароль изначально задает администратор при добавлении нового </w:t>
      </w:r>
      <w:r w:rsidR="00A01B21">
        <w:rPr>
          <w:sz w:val="28"/>
          <w:szCs w:val="28"/>
          <w:lang w:val="en-US"/>
        </w:rPr>
        <w:t>RDM</w:t>
      </w:r>
      <w:r w:rsidR="00A01B21">
        <w:rPr>
          <w:sz w:val="28"/>
          <w:szCs w:val="28"/>
        </w:rPr>
        <w:t xml:space="preserve"> и сообщает о нем пользователю.</w:t>
      </w:r>
      <w:r w:rsidR="00A01B21" w:rsidRPr="00A01B21">
        <w:rPr>
          <w:sz w:val="28"/>
          <w:szCs w:val="28"/>
        </w:rPr>
        <w:t xml:space="preserve"> </w:t>
      </w:r>
      <w:r w:rsidR="00A01B21">
        <w:rPr>
          <w:sz w:val="28"/>
          <w:szCs w:val="28"/>
        </w:rPr>
        <w:t xml:space="preserve">После этого пользователю необходимо войти в систему и на вкладке </w:t>
      </w:r>
      <w:r w:rsidR="00A01B21" w:rsidRPr="00A01B21">
        <w:rPr>
          <w:sz w:val="28"/>
          <w:szCs w:val="28"/>
        </w:rPr>
        <w:t>“</w:t>
      </w:r>
      <w:r w:rsidR="00A01B21">
        <w:rPr>
          <w:sz w:val="28"/>
          <w:szCs w:val="28"/>
          <w:lang w:val="en-US"/>
        </w:rPr>
        <w:t>RDM</w:t>
      </w:r>
      <w:r w:rsidR="00A01B21" w:rsidRPr="00A01B21">
        <w:rPr>
          <w:sz w:val="28"/>
          <w:szCs w:val="28"/>
        </w:rPr>
        <w:t xml:space="preserve">” </w:t>
      </w:r>
      <w:r w:rsidR="00A01B21">
        <w:rPr>
          <w:sz w:val="28"/>
          <w:szCs w:val="28"/>
        </w:rPr>
        <w:t>изменить свой пароль.</w:t>
      </w:r>
      <w:r w:rsidR="00BD7ABE">
        <w:rPr>
          <w:sz w:val="28"/>
          <w:szCs w:val="28"/>
        </w:rPr>
        <w:t xml:space="preserve"> При авторизации проверяется правильность введенных логина и пароля. Если они ведены верно, пользователь успешно входит в систему, в противном случае, система сообщает об ошибке (рис. 7</w:t>
      </w:r>
      <w:r w:rsidR="00E73491">
        <w:rPr>
          <w:sz w:val="28"/>
          <w:szCs w:val="28"/>
        </w:rPr>
        <w:t>.3</w:t>
      </w:r>
      <w:r w:rsidR="00BD7ABE">
        <w:rPr>
          <w:sz w:val="28"/>
          <w:szCs w:val="28"/>
        </w:rPr>
        <w:t>).</w:t>
      </w:r>
    </w:p>
    <w:p w:rsidR="00395991" w:rsidRDefault="00965DE2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успешной авторизации пользователь попадает </w:t>
      </w:r>
      <w:r w:rsidR="00395991">
        <w:rPr>
          <w:sz w:val="28"/>
          <w:szCs w:val="28"/>
        </w:rPr>
        <w:t>на главную страницу – направлений подготовки (</w:t>
      </w:r>
      <w:r w:rsidR="00395991">
        <w:rPr>
          <w:sz w:val="28"/>
          <w:szCs w:val="28"/>
          <w:lang w:val="en-US"/>
        </w:rPr>
        <w:t>Direction</w:t>
      </w:r>
      <w:r w:rsidR="00395991" w:rsidRPr="00395991">
        <w:rPr>
          <w:sz w:val="28"/>
          <w:szCs w:val="28"/>
        </w:rPr>
        <w:t>)</w:t>
      </w:r>
      <w:r w:rsidR="00395991">
        <w:rPr>
          <w:sz w:val="28"/>
          <w:szCs w:val="28"/>
        </w:rPr>
        <w:t xml:space="preserve"> (рис.7</w:t>
      </w:r>
      <w:r w:rsidR="00892EF8">
        <w:rPr>
          <w:sz w:val="28"/>
          <w:szCs w:val="28"/>
        </w:rPr>
        <w:t>.</w:t>
      </w:r>
      <w:r w:rsidR="00E73491">
        <w:rPr>
          <w:sz w:val="28"/>
          <w:szCs w:val="28"/>
        </w:rPr>
        <w:t>2</w:t>
      </w:r>
      <w:r w:rsidR="00395991">
        <w:rPr>
          <w:sz w:val="28"/>
          <w:szCs w:val="28"/>
        </w:rPr>
        <w:t>).</w:t>
      </w:r>
      <w:r w:rsidR="00FD3619">
        <w:rPr>
          <w:sz w:val="28"/>
          <w:szCs w:val="28"/>
        </w:rPr>
        <w:t xml:space="preserve"> Так как </w:t>
      </w:r>
      <w:r w:rsidR="00FD3619">
        <w:rPr>
          <w:sz w:val="28"/>
          <w:szCs w:val="28"/>
          <w:lang w:val="en-US"/>
        </w:rPr>
        <w:t>RDM</w:t>
      </w:r>
      <w:r w:rsidR="00FD3619" w:rsidRPr="005368CF">
        <w:rPr>
          <w:sz w:val="28"/>
          <w:szCs w:val="28"/>
        </w:rPr>
        <w:t xml:space="preserve"> </w:t>
      </w:r>
      <w:r w:rsidR="00FD3619">
        <w:rPr>
          <w:sz w:val="28"/>
          <w:szCs w:val="28"/>
        </w:rPr>
        <w:t>обладает ограниченными правами, то добавлять</w:t>
      </w:r>
      <w:r w:rsidR="005368CF">
        <w:rPr>
          <w:sz w:val="28"/>
          <w:szCs w:val="28"/>
        </w:rPr>
        <w:t xml:space="preserve"> и удалять направления подготовки он не может. Соответственно, форма добавления и кнопки удаления ему не доступны.</w:t>
      </w:r>
    </w:p>
    <w:p w:rsidR="00B43609" w:rsidRDefault="005368CF" w:rsidP="00B4360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 </w:t>
      </w:r>
      <w:r>
        <w:rPr>
          <w:sz w:val="28"/>
          <w:szCs w:val="28"/>
          <w:lang w:val="en-US"/>
        </w:rPr>
        <w:t>RDM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может редактировать направление, которое он ведет. Рядом с его направлением в таблице имеется кнопка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. При нажатии на нее страница обновится и станет доступна форма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с полями, заполненными данными из таблицы (рис.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). Далее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должен отредактировать необходимые поля и нажать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Update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сохранения изменений или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Cancel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отмены внесенных данных и закрытия формы редактирования.</w:t>
      </w:r>
    </w:p>
    <w:p w:rsidR="005368CF" w:rsidRDefault="005368CF" w:rsidP="005368CF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368CF" w:rsidRDefault="00E52456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4663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direc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CF" w:rsidRDefault="005368CF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 – Форма редактирования направления подготовки</w:t>
      </w:r>
    </w:p>
    <w:p w:rsidR="002A31BD" w:rsidRDefault="00A43969" w:rsidP="004B3D1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имеет доступ к вкладке </w:t>
      </w:r>
      <w:r w:rsidRPr="00A4396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A43969">
        <w:rPr>
          <w:sz w:val="28"/>
          <w:szCs w:val="28"/>
        </w:rPr>
        <w:t>”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.6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где он может просматривать персон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.7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которые в дальнейшем могут стать кандидатами на обучение, а также уже рассмотренных кандидатов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.8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A31BD" w:rsidRDefault="00C63E49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Ресурс менеджер может добавлять и редактивать данные таблиц с учениками, но только для своего направления. Поэтому ему доступны обе формы добавления страницы. Но направление уже выбрано и изменить его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не может.</w:t>
      </w:r>
      <w:r w:rsidR="002E3DEA">
        <w:rPr>
          <w:sz w:val="28"/>
          <w:szCs w:val="28"/>
        </w:rPr>
        <w:t xml:space="preserve"> Для того, чтобы добавить персону (рис. 7</w:t>
      </w:r>
      <w:r w:rsidR="00D75BD2">
        <w:rPr>
          <w:sz w:val="28"/>
          <w:szCs w:val="28"/>
        </w:rPr>
        <w:t>.17</w:t>
      </w:r>
      <w:r w:rsidR="002E3DEA">
        <w:rPr>
          <w:sz w:val="28"/>
          <w:szCs w:val="28"/>
        </w:rPr>
        <w:t>) или кандидата (рис. 7</w:t>
      </w:r>
      <w:r w:rsidR="00D75BD2">
        <w:rPr>
          <w:sz w:val="28"/>
          <w:szCs w:val="28"/>
        </w:rPr>
        <w:t>.18</w:t>
      </w:r>
      <w:r w:rsidR="002E3DEA">
        <w:rPr>
          <w:sz w:val="28"/>
          <w:szCs w:val="28"/>
        </w:rPr>
        <w:t xml:space="preserve">), пользователю необходимо корректно заполнить все поля соответствующей формы добавления, после чего нажать кнопку </w:t>
      </w:r>
      <w:r w:rsidR="002E3DEA" w:rsidRPr="002E3DEA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person</w:t>
      </w:r>
      <w:r w:rsidR="002E3DEA" w:rsidRPr="002E3DEA">
        <w:rPr>
          <w:sz w:val="28"/>
          <w:szCs w:val="28"/>
        </w:rPr>
        <w:t>”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</w:rPr>
        <w:t xml:space="preserve">или </w:t>
      </w:r>
      <w:r w:rsidR="00F54A3F" w:rsidRPr="00F54A3F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candidate</w:t>
      </w:r>
      <w:r w:rsidR="00F54A3F" w:rsidRPr="00F54A3F">
        <w:rPr>
          <w:sz w:val="28"/>
          <w:szCs w:val="28"/>
        </w:rPr>
        <w:t>”</w:t>
      </w:r>
      <w:r w:rsidR="00F54A3F">
        <w:rPr>
          <w:sz w:val="28"/>
          <w:szCs w:val="28"/>
        </w:rPr>
        <w:t xml:space="preserve"> соответственно</w:t>
      </w:r>
      <w:r w:rsidR="002E3DEA">
        <w:rPr>
          <w:sz w:val="28"/>
          <w:szCs w:val="28"/>
        </w:rPr>
        <w:t>. Если данные введены корректно, то персона / кандидат будет успешно добавлен в таблицу и отобразится на странице. В противном случае, поле с некорректно введенными данными будет подсве</w:t>
      </w:r>
      <w:r w:rsidR="00D75BD2">
        <w:rPr>
          <w:sz w:val="28"/>
          <w:szCs w:val="28"/>
        </w:rPr>
        <w:t>чиваться красным цветом</w:t>
      </w:r>
      <w:r w:rsidR="002E3DEA">
        <w:rPr>
          <w:sz w:val="28"/>
          <w:szCs w:val="28"/>
        </w:rPr>
        <w:t>.</w:t>
      </w:r>
    </w:p>
    <w:p w:rsidR="002E3DEA" w:rsidRDefault="002E3DEA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2E3DEA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3702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ers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.17</w:t>
      </w:r>
      <w:r>
        <w:rPr>
          <w:sz w:val="28"/>
          <w:szCs w:val="28"/>
        </w:rPr>
        <w:t xml:space="preserve"> – Форма добавления персоны на направление подготовки</w:t>
      </w:r>
    </w:p>
    <w:p w:rsidR="00004F85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2567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can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.18</w:t>
      </w:r>
      <w:r>
        <w:rPr>
          <w:sz w:val="28"/>
          <w:szCs w:val="28"/>
        </w:rPr>
        <w:t xml:space="preserve"> – Форма добавления кандидата на направление подготовки</w:t>
      </w:r>
    </w:p>
    <w:p w:rsidR="002E3DEA" w:rsidRPr="00004F85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имеет доступ и на вкладку </w:t>
      </w:r>
      <w:r w:rsidRPr="008756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875620">
        <w:rPr>
          <w:sz w:val="28"/>
          <w:szCs w:val="28"/>
        </w:rPr>
        <w:t>”</w:t>
      </w:r>
      <w:r w:rsidR="00594252">
        <w:rPr>
          <w:sz w:val="28"/>
          <w:szCs w:val="28"/>
        </w:rPr>
        <w:t xml:space="preserve"> (рис. 7</w:t>
      </w:r>
      <w:r w:rsidR="00D75BD2">
        <w:rPr>
          <w:sz w:val="28"/>
          <w:szCs w:val="28"/>
        </w:rPr>
        <w:t>.9</w:t>
      </w:r>
      <w:r w:rsidR="00594252">
        <w:rPr>
          <w:sz w:val="28"/>
          <w:szCs w:val="28"/>
        </w:rPr>
        <w:t>)</w:t>
      </w:r>
      <w:r>
        <w:rPr>
          <w:sz w:val="28"/>
          <w:szCs w:val="28"/>
        </w:rPr>
        <w:t>, на которой он может просматривать информацию о других ресурс менеджерах.</w:t>
      </w:r>
      <w:r w:rsidR="00004F85">
        <w:rPr>
          <w:sz w:val="28"/>
          <w:szCs w:val="28"/>
        </w:rPr>
        <w:t xml:space="preserve"> Кроме этого, ему доступна кнопка редактирования в строке для соответсвующего ресурс менеджера. Такая функция необходима для того, чтобы </w:t>
      </w:r>
      <w:r w:rsidR="00004F85">
        <w:rPr>
          <w:sz w:val="28"/>
          <w:szCs w:val="28"/>
          <w:lang w:val="en-US"/>
        </w:rPr>
        <w:t>RDM</w:t>
      </w:r>
      <w:r w:rsidR="00004F85">
        <w:rPr>
          <w:sz w:val="28"/>
          <w:szCs w:val="28"/>
        </w:rPr>
        <w:t xml:space="preserve"> мог поменять свой пароль. Поэтому в случае редактирования данных на форме </w:t>
      </w:r>
      <w:r w:rsidR="00004F85" w:rsidRPr="00004F85">
        <w:rPr>
          <w:sz w:val="28"/>
          <w:szCs w:val="28"/>
        </w:rPr>
        <w:t>“</w:t>
      </w:r>
      <w:r w:rsidR="00004F85">
        <w:rPr>
          <w:sz w:val="28"/>
          <w:szCs w:val="28"/>
          <w:lang w:val="en-US"/>
        </w:rPr>
        <w:t>Edit</w:t>
      </w:r>
      <w:r w:rsidR="00004F85" w:rsidRPr="00004F85">
        <w:rPr>
          <w:sz w:val="28"/>
          <w:szCs w:val="28"/>
        </w:rPr>
        <w:t xml:space="preserve"> </w:t>
      </w:r>
      <w:r w:rsidR="00004F85">
        <w:rPr>
          <w:sz w:val="28"/>
          <w:szCs w:val="28"/>
          <w:lang w:val="en-US"/>
        </w:rPr>
        <w:t>RDM</w:t>
      </w:r>
      <w:r w:rsidR="00004F85" w:rsidRPr="00004F85">
        <w:rPr>
          <w:sz w:val="28"/>
          <w:szCs w:val="28"/>
        </w:rPr>
        <w:t xml:space="preserve">” </w:t>
      </w:r>
      <w:r w:rsidR="00004F85">
        <w:rPr>
          <w:sz w:val="28"/>
          <w:szCs w:val="28"/>
        </w:rPr>
        <w:t>поле пароля будет единственным доступным (рис. 7</w:t>
      </w:r>
      <w:r w:rsidR="00D75BD2">
        <w:rPr>
          <w:sz w:val="28"/>
          <w:szCs w:val="28"/>
        </w:rPr>
        <w:t>.19</w:t>
      </w:r>
      <w:r w:rsidR="00004F85">
        <w:rPr>
          <w:sz w:val="28"/>
          <w:szCs w:val="28"/>
        </w:rPr>
        <w:t>). При необходимости изменения других данных, стоит обращаться к администратору.</w:t>
      </w:r>
    </w:p>
    <w:p w:rsidR="00875620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D75BD2" w:rsidRDefault="00D75BD2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50761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d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85" w:rsidRDefault="00004F85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.19</w:t>
      </w:r>
      <w:r>
        <w:rPr>
          <w:sz w:val="28"/>
          <w:szCs w:val="28"/>
        </w:rPr>
        <w:t xml:space="preserve"> – Форма редактирования </w:t>
      </w:r>
      <w:r>
        <w:rPr>
          <w:sz w:val="28"/>
          <w:szCs w:val="28"/>
          <w:lang w:val="en-US"/>
        </w:rPr>
        <w:t>RDM</w:t>
      </w:r>
    </w:p>
    <w:p w:rsidR="00DF479A" w:rsidRDefault="00DF479A" w:rsidP="00D75BD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Еще одной важной вкладкой для пользователя является </w:t>
      </w:r>
      <w:r w:rsidRPr="00DF479A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DF479A">
        <w:rPr>
          <w:sz w:val="28"/>
          <w:szCs w:val="28"/>
        </w:rPr>
        <w:t>”</w:t>
      </w:r>
      <w:r w:rsidR="009730B1">
        <w:rPr>
          <w:sz w:val="28"/>
          <w:szCs w:val="28"/>
        </w:rPr>
        <w:t xml:space="preserve"> (рис. </w:t>
      </w:r>
      <w:r>
        <w:rPr>
          <w:sz w:val="28"/>
          <w:szCs w:val="28"/>
        </w:rPr>
        <w:t>7</w:t>
      </w:r>
      <w:r w:rsidR="0028422D">
        <w:rPr>
          <w:sz w:val="28"/>
          <w:szCs w:val="28"/>
        </w:rPr>
        <w:t>.12</w:t>
      </w:r>
      <w:r>
        <w:rPr>
          <w:sz w:val="28"/>
          <w:szCs w:val="28"/>
        </w:rPr>
        <w:t>)</w:t>
      </w:r>
      <w:r w:rsidR="009730B1">
        <w:rPr>
          <w:sz w:val="28"/>
          <w:szCs w:val="28"/>
        </w:rPr>
        <w:t xml:space="preserve">, </w:t>
      </w:r>
      <w:r w:rsidR="00734F77">
        <w:rPr>
          <w:sz w:val="28"/>
          <w:szCs w:val="28"/>
        </w:rPr>
        <w:t xml:space="preserve">на которой он </w:t>
      </w:r>
      <w:r w:rsidR="00B43609">
        <w:rPr>
          <w:sz w:val="28"/>
          <w:szCs w:val="28"/>
        </w:rPr>
        <w:t>может просматривать, добавлять и редактировать свои реквизиции.</w:t>
      </w:r>
    </w:p>
    <w:p w:rsidR="0028422D" w:rsidRDefault="00B43609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появлении новой группы на курсах по соответствующему направлению создается реквизиция. По типу они реквизиции бывают двух видов: внутренние и внешние. Ну и конечно, ни классифицируются по направлению подготовки.</w:t>
      </w:r>
      <w:r w:rsidR="00A01AEC">
        <w:rPr>
          <w:sz w:val="28"/>
          <w:szCs w:val="28"/>
        </w:rPr>
        <w:t xml:space="preserve"> Поэтому название реквизиции должно быть коротким и понятным, а также указывать на год создания реквизиции и какая она по счету в этом году. Всего за год может быть создано не более двух реквизиций. Например</w:t>
      </w:r>
      <w:r w:rsidR="00A01AEC" w:rsidRPr="00803A51">
        <w:rPr>
          <w:sz w:val="28"/>
          <w:szCs w:val="28"/>
        </w:rPr>
        <w:t xml:space="preserve">, </w:t>
      </w:r>
      <w:r w:rsidR="00A01AEC">
        <w:rPr>
          <w:sz w:val="28"/>
          <w:szCs w:val="28"/>
        </w:rPr>
        <w:t>реквизиция</w:t>
      </w:r>
      <w:r w:rsidR="00A01AEC" w:rsidRPr="00803A51">
        <w:rPr>
          <w:sz w:val="28"/>
          <w:szCs w:val="28"/>
        </w:rPr>
        <w:t xml:space="preserve"> “</w:t>
      </w:r>
      <w:r w:rsidR="00A01AEC">
        <w:rPr>
          <w:sz w:val="28"/>
          <w:szCs w:val="28"/>
          <w:lang w:val="en-US"/>
        </w:rPr>
        <w:t>AT</w:t>
      </w:r>
      <w:r w:rsidR="00A01AEC" w:rsidRPr="00803A51">
        <w:rPr>
          <w:sz w:val="28"/>
          <w:szCs w:val="28"/>
        </w:rPr>
        <w:t>:</w:t>
      </w:r>
      <w:r w:rsidR="00803A51">
        <w:rPr>
          <w:sz w:val="28"/>
          <w:szCs w:val="28"/>
          <w:lang w:val="en-US"/>
        </w:rPr>
        <w:t>IN</w:t>
      </w:r>
      <w:r w:rsidR="00A01AEC" w:rsidRPr="00803A51">
        <w:rPr>
          <w:sz w:val="28"/>
          <w:szCs w:val="28"/>
        </w:rPr>
        <w:t>_15_2”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означает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следующее</w:t>
      </w:r>
      <w:r w:rsidR="00803A51" w:rsidRPr="00803A51">
        <w:rPr>
          <w:sz w:val="28"/>
          <w:szCs w:val="28"/>
        </w:rPr>
        <w:t xml:space="preserve">: </w:t>
      </w:r>
      <w:r w:rsidR="00803A51">
        <w:rPr>
          <w:sz w:val="28"/>
          <w:szCs w:val="28"/>
          <w:lang w:val="en-US"/>
        </w:rPr>
        <w:t>AT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Automated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  <w:lang w:val="en-US"/>
        </w:rPr>
        <w:t>Testing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  <w:lang w:val="en-US"/>
        </w:rPr>
        <w:t>IN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Internal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</w:rPr>
        <w:t>15 – год создания 2015, 2 – номер реквизиции в этом году.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Добавление реквизиции происходит на форме добавления (рис.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>), а редактирования на соответствующей форме (рис.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>). Пользователь также может удалять из таблицы реквизици, но только по своему направлению.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E0D45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0923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eq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 xml:space="preserve"> – Форма добавления реквизиции</w:t>
      </w:r>
    </w:p>
    <w:p w:rsidR="00D93D56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0726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eq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 xml:space="preserve"> – Форма редактирования реквизиции</w:t>
      </w:r>
    </w:p>
    <w:p w:rsidR="005E0D45" w:rsidRPr="0022442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Пожалуй, самой важной вкладкой является </w:t>
      </w:r>
      <w:r w:rsidRPr="003357A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3357A7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</w:t>
      </w:r>
      <w:r w:rsidR="00944CDA">
        <w:rPr>
          <w:sz w:val="28"/>
          <w:szCs w:val="28"/>
        </w:rPr>
        <w:t>.14</w:t>
      </w:r>
      <w:r>
        <w:rPr>
          <w:sz w:val="28"/>
          <w:szCs w:val="28"/>
        </w:rPr>
        <w:t>), на которой пользователь может просматривать и редактировать информацию о студентах, которые посещают курсы. На вкладке</w:t>
      </w:r>
      <w:r w:rsidR="00363FC2">
        <w:rPr>
          <w:sz w:val="28"/>
          <w:szCs w:val="28"/>
        </w:rPr>
        <w:t xml:space="preserve"> </w:t>
      </w:r>
      <w:r w:rsidR="00224427">
        <w:rPr>
          <w:sz w:val="28"/>
          <w:szCs w:val="28"/>
        </w:rPr>
        <w:t xml:space="preserve">отображается статистика посещения учениками курсов по направлению </w:t>
      </w:r>
      <w:r w:rsidR="00224427">
        <w:rPr>
          <w:sz w:val="28"/>
          <w:szCs w:val="28"/>
          <w:lang w:val="en-US"/>
        </w:rPr>
        <w:t>Java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Web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Programming</w:t>
      </w:r>
      <w:r w:rsidR="00224427">
        <w:rPr>
          <w:sz w:val="28"/>
          <w:szCs w:val="28"/>
        </w:rPr>
        <w:t xml:space="preserve">, а также их успеваемость. Благодаря таблицам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Academic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performance</w:t>
      </w:r>
      <w:r w:rsidR="00224427" w:rsidRPr="00224427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7.22) и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Attendance</w:t>
      </w:r>
      <w:r w:rsidR="00224427" w:rsidRPr="00224427">
        <w:rPr>
          <w:sz w:val="28"/>
          <w:szCs w:val="28"/>
        </w:rPr>
        <w:t>”</w:t>
      </w:r>
      <w:r w:rsidR="00224427">
        <w:rPr>
          <w:sz w:val="28"/>
          <w:szCs w:val="28"/>
        </w:rPr>
        <w:t xml:space="preserve"> (рис. 7.23) можно просматривать данные об успехах учеников. На основе этих данных строится таблица </w:t>
      </w:r>
      <w:r w:rsidR="00224427" w:rsidRPr="00081864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Analysis</w:t>
      </w:r>
      <w:r w:rsidR="00224427" w:rsidRPr="00081864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7.24), которая </w:t>
      </w:r>
      <w:r w:rsidR="00081864">
        <w:rPr>
          <w:sz w:val="28"/>
          <w:szCs w:val="28"/>
        </w:rPr>
        <w:t>дает наглядное представление об успешность данной реквизиции</w:t>
      </w:r>
      <w:r w:rsidR="00224427">
        <w:rPr>
          <w:sz w:val="28"/>
          <w:szCs w:val="28"/>
        </w:rPr>
        <w:t>.</w:t>
      </w:r>
      <w:r w:rsidR="00081864">
        <w:rPr>
          <w:sz w:val="28"/>
          <w:szCs w:val="28"/>
        </w:rPr>
        <w:t xml:space="preserve"> Также по данным этой таблицы строится диаграмма среднего отставания по темам (рис. 7.15). Данная диаграмма</w:t>
      </w:r>
      <w:r w:rsidR="00224427">
        <w:rPr>
          <w:sz w:val="28"/>
          <w:szCs w:val="28"/>
        </w:rPr>
        <w:t xml:space="preserve"> </w:t>
      </w:r>
      <w:r w:rsidR="00081864">
        <w:rPr>
          <w:sz w:val="28"/>
          <w:szCs w:val="28"/>
        </w:rPr>
        <w:t>позволяет проанализировать, на какие темы необходимо акцентировать внимание для улучшения качества знаний при выпуске.</w:t>
      </w:r>
    </w:p>
    <w:p w:rsidR="003357A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3357A7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30937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oman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.22</w:t>
      </w:r>
      <w:r>
        <w:rPr>
          <w:sz w:val="28"/>
          <w:szCs w:val="28"/>
        </w:rPr>
        <w:t xml:space="preserve"> – Таблица посещаемости студентов</w:t>
      </w:r>
    </w:p>
    <w:p w:rsidR="00D93D56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968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endanc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.23</w:t>
      </w:r>
      <w:r>
        <w:rPr>
          <w:sz w:val="28"/>
          <w:szCs w:val="28"/>
        </w:rPr>
        <w:t xml:space="preserve"> – Таблица успеваемости студентов</w:t>
      </w:r>
    </w:p>
    <w:p w:rsidR="00D93D56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6200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.24</w:t>
      </w:r>
      <w:r>
        <w:rPr>
          <w:sz w:val="28"/>
          <w:szCs w:val="28"/>
        </w:rPr>
        <w:t xml:space="preserve"> – Таблица анализа успехов студента</w:t>
      </w:r>
    </w:p>
    <w:p w:rsidR="003357A7" w:rsidRPr="00363FC2" w:rsidRDefault="00363FC2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выхода из приложения пользователь должен нажать кнопку </w:t>
      </w:r>
      <w:r w:rsidRPr="00363FC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363FC2">
        <w:rPr>
          <w:sz w:val="28"/>
          <w:szCs w:val="28"/>
        </w:rPr>
        <w:t>”</w:t>
      </w:r>
      <w:r>
        <w:rPr>
          <w:sz w:val="28"/>
          <w:szCs w:val="28"/>
        </w:rPr>
        <w:t xml:space="preserve">. В </w:t>
      </w:r>
      <w:r w:rsidR="00973173">
        <w:rPr>
          <w:sz w:val="28"/>
          <w:szCs w:val="28"/>
        </w:rPr>
        <w:t>этом случае, он перейдет на стартовую страницу приложения.</w:t>
      </w:r>
    </w:p>
    <w:sectPr w:rsidR="003357A7" w:rsidRPr="00363F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620E15"/>
    <w:multiLevelType w:val="multilevel"/>
    <w:tmpl w:val="BE0C4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4FC6163"/>
    <w:multiLevelType w:val="multilevel"/>
    <w:tmpl w:val="AC2A5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0B2091C"/>
    <w:multiLevelType w:val="hybridMultilevel"/>
    <w:tmpl w:val="592C76C6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6D3B"/>
    <w:rsid w:val="00004F85"/>
    <w:rsid w:val="000155E8"/>
    <w:rsid w:val="000472CF"/>
    <w:rsid w:val="00081864"/>
    <w:rsid w:val="000B5985"/>
    <w:rsid w:val="000D7815"/>
    <w:rsid w:val="00124E6D"/>
    <w:rsid w:val="00142ACB"/>
    <w:rsid w:val="001441E6"/>
    <w:rsid w:val="00167D63"/>
    <w:rsid w:val="00171843"/>
    <w:rsid w:val="001A51BA"/>
    <w:rsid w:val="001A5FE8"/>
    <w:rsid w:val="001D7ADB"/>
    <w:rsid w:val="001E340C"/>
    <w:rsid w:val="001E5EBF"/>
    <w:rsid w:val="00224427"/>
    <w:rsid w:val="00242DAC"/>
    <w:rsid w:val="00262810"/>
    <w:rsid w:val="0028422D"/>
    <w:rsid w:val="002A31BD"/>
    <w:rsid w:val="002B26FB"/>
    <w:rsid w:val="002E3DEA"/>
    <w:rsid w:val="002E7246"/>
    <w:rsid w:val="00315A94"/>
    <w:rsid w:val="00323E4F"/>
    <w:rsid w:val="003357A7"/>
    <w:rsid w:val="00347135"/>
    <w:rsid w:val="00363FC2"/>
    <w:rsid w:val="00386468"/>
    <w:rsid w:val="00395991"/>
    <w:rsid w:val="00446256"/>
    <w:rsid w:val="0048762A"/>
    <w:rsid w:val="004906B1"/>
    <w:rsid w:val="004A3A2B"/>
    <w:rsid w:val="004B3D18"/>
    <w:rsid w:val="004C0C09"/>
    <w:rsid w:val="004C2D0B"/>
    <w:rsid w:val="004E458A"/>
    <w:rsid w:val="004E7FC6"/>
    <w:rsid w:val="00514933"/>
    <w:rsid w:val="00521EFE"/>
    <w:rsid w:val="005368CF"/>
    <w:rsid w:val="00594252"/>
    <w:rsid w:val="005E0D45"/>
    <w:rsid w:val="00627F20"/>
    <w:rsid w:val="00664360"/>
    <w:rsid w:val="006A521D"/>
    <w:rsid w:val="006A6245"/>
    <w:rsid w:val="006E733E"/>
    <w:rsid w:val="00706411"/>
    <w:rsid w:val="007248F2"/>
    <w:rsid w:val="00734F77"/>
    <w:rsid w:val="0075138E"/>
    <w:rsid w:val="007F08FF"/>
    <w:rsid w:val="00803A51"/>
    <w:rsid w:val="00825C8E"/>
    <w:rsid w:val="00875620"/>
    <w:rsid w:val="00892EF8"/>
    <w:rsid w:val="008F0337"/>
    <w:rsid w:val="008F3699"/>
    <w:rsid w:val="00915CBD"/>
    <w:rsid w:val="00944CDA"/>
    <w:rsid w:val="00946D51"/>
    <w:rsid w:val="00965DE2"/>
    <w:rsid w:val="009730B1"/>
    <w:rsid w:val="00973173"/>
    <w:rsid w:val="009B2BB6"/>
    <w:rsid w:val="00A01AEC"/>
    <w:rsid w:val="00A01B21"/>
    <w:rsid w:val="00A15469"/>
    <w:rsid w:val="00A43969"/>
    <w:rsid w:val="00A44B61"/>
    <w:rsid w:val="00A66D3B"/>
    <w:rsid w:val="00AD7F95"/>
    <w:rsid w:val="00AF6268"/>
    <w:rsid w:val="00B21A91"/>
    <w:rsid w:val="00B43609"/>
    <w:rsid w:val="00B454FB"/>
    <w:rsid w:val="00B63D33"/>
    <w:rsid w:val="00B84536"/>
    <w:rsid w:val="00BD7ABE"/>
    <w:rsid w:val="00C63E49"/>
    <w:rsid w:val="00C6555A"/>
    <w:rsid w:val="00C95DDA"/>
    <w:rsid w:val="00D32B8B"/>
    <w:rsid w:val="00D507F4"/>
    <w:rsid w:val="00D576FF"/>
    <w:rsid w:val="00D57E7F"/>
    <w:rsid w:val="00D75BD2"/>
    <w:rsid w:val="00D93D56"/>
    <w:rsid w:val="00DF479A"/>
    <w:rsid w:val="00DF5898"/>
    <w:rsid w:val="00E23015"/>
    <w:rsid w:val="00E52456"/>
    <w:rsid w:val="00E632A9"/>
    <w:rsid w:val="00E73491"/>
    <w:rsid w:val="00ED23C3"/>
    <w:rsid w:val="00F54A3F"/>
    <w:rsid w:val="00F6155E"/>
    <w:rsid w:val="00F959AE"/>
    <w:rsid w:val="00FD02CC"/>
    <w:rsid w:val="00FD3619"/>
    <w:rsid w:val="00FE1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A66D3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Cambria">
    <w:name w:val="Заголовок 1 Cambria"/>
    <w:basedOn w:val="1"/>
    <w:rsid w:val="00A66D3B"/>
    <w:pPr>
      <w:keepLines w:val="0"/>
      <w:widowControl w:val="0"/>
      <w:suppressAutoHyphens/>
      <w:autoSpaceDE w:val="0"/>
      <w:autoSpaceDN w:val="0"/>
      <w:adjustRightInd w:val="0"/>
      <w:spacing w:before="240" w:after="60" w:line="276" w:lineRule="auto"/>
    </w:pPr>
    <w:rPr>
      <w:rFonts w:ascii="Cambria" w:eastAsia="Times New Roman" w:hAnsi="Cambria" w:cs="Times New Roman"/>
      <w:bCs w:val="0"/>
      <w:color w:val="auto"/>
      <w:kern w:val="28"/>
      <w:sz w:val="32"/>
      <w:szCs w:val="32"/>
    </w:rPr>
  </w:style>
  <w:style w:type="paragraph" w:customStyle="1" w:styleId="2Cambria">
    <w:name w:val="Заголовок 2 Cambria"/>
    <w:basedOn w:val="1Cambria"/>
    <w:rsid w:val="00A66D3B"/>
    <w:rPr>
      <w:i/>
      <w:sz w:val="28"/>
      <w:szCs w:val="28"/>
    </w:rPr>
  </w:style>
  <w:style w:type="character" w:customStyle="1" w:styleId="10">
    <w:name w:val="Заголовок 1 Знак"/>
    <w:basedOn w:val="a0"/>
    <w:link w:val="1"/>
    <w:rsid w:val="00A66D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8F0337"/>
    <w:pPr>
      <w:ind w:left="720"/>
      <w:contextualSpacing/>
    </w:pPr>
  </w:style>
  <w:style w:type="paragraph" w:styleId="a4">
    <w:name w:val="Balloon Text"/>
    <w:basedOn w:val="a"/>
    <w:link w:val="a5"/>
    <w:semiHidden/>
    <w:unhideWhenUsed/>
    <w:rsid w:val="00E52456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semiHidden/>
    <w:rsid w:val="00E524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A66D3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Cambria">
    <w:name w:val="Заголовок 1 Cambria"/>
    <w:basedOn w:val="1"/>
    <w:rsid w:val="00A66D3B"/>
    <w:pPr>
      <w:keepLines w:val="0"/>
      <w:widowControl w:val="0"/>
      <w:suppressAutoHyphens/>
      <w:autoSpaceDE w:val="0"/>
      <w:autoSpaceDN w:val="0"/>
      <w:adjustRightInd w:val="0"/>
      <w:spacing w:before="240" w:after="60" w:line="276" w:lineRule="auto"/>
    </w:pPr>
    <w:rPr>
      <w:rFonts w:ascii="Cambria" w:eastAsia="Times New Roman" w:hAnsi="Cambria" w:cs="Times New Roman"/>
      <w:bCs w:val="0"/>
      <w:color w:val="auto"/>
      <w:kern w:val="28"/>
      <w:sz w:val="32"/>
      <w:szCs w:val="32"/>
    </w:rPr>
  </w:style>
  <w:style w:type="paragraph" w:customStyle="1" w:styleId="2Cambria">
    <w:name w:val="Заголовок 2 Cambria"/>
    <w:basedOn w:val="1Cambria"/>
    <w:rsid w:val="00A66D3B"/>
    <w:rPr>
      <w:i/>
      <w:sz w:val="28"/>
      <w:szCs w:val="28"/>
    </w:rPr>
  </w:style>
  <w:style w:type="character" w:customStyle="1" w:styleId="10">
    <w:name w:val="Заголовок 1 Знак"/>
    <w:basedOn w:val="a0"/>
    <w:link w:val="1"/>
    <w:rsid w:val="00A66D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8F0337"/>
    <w:pPr>
      <w:ind w:left="720"/>
      <w:contextualSpacing/>
    </w:pPr>
  </w:style>
  <w:style w:type="paragraph" w:styleId="a4">
    <w:name w:val="Balloon Text"/>
    <w:basedOn w:val="a"/>
    <w:link w:val="a5"/>
    <w:semiHidden/>
    <w:unhideWhenUsed/>
    <w:rsid w:val="00E52456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semiHidden/>
    <w:rsid w:val="00E524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93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9EC77-F2E7-4E9F-B771-260803723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19</Pages>
  <Words>2102</Words>
  <Characters>11983</Characters>
  <Application>Microsoft Office Word</Application>
  <DocSecurity>0</DocSecurity>
  <Lines>99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</dc:creator>
  <cp:lastModifiedBy>Елена</cp:lastModifiedBy>
  <cp:revision>84</cp:revision>
  <dcterms:created xsi:type="dcterms:W3CDTF">2017-05-29T18:31:00Z</dcterms:created>
  <dcterms:modified xsi:type="dcterms:W3CDTF">2017-06-05T19:45:00Z</dcterms:modified>
</cp:coreProperties>
</file>